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70" w:rsidRDefault="00703570" w:rsidP="0094543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3262630</wp:posOffset>
            </wp:positionH>
            <wp:positionV relativeFrom="paragraph">
              <wp:posOffset>-115626</wp:posOffset>
            </wp:positionV>
            <wp:extent cx="1060786" cy="1080000"/>
            <wp:effectExtent l="0" t="0" r="635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86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70" w:rsidRDefault="00703570" w:rsidP="0094543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03570" w:rsidRDefault="00703570" w:rsidP="0094543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D3E0C" w:rsidRPr="00E10F3D" w:rsidRDefault="00DD3E0C" w:rsidP="00FF79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0F3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ประกาศองค์การบริหารส่วนตำบลตาเสา</w:t>
      </w:r>
    </w:p>
    <w:p w:rsidR="00DD3E0C" w:rsidRDefault="00DD3E0C" w:rsidP="00FF79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E10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933">
        <w:rPr>
          <w:rFonts w:ascii="TH SarabunIT๙" w:hAnsi="TH SarabunIT๙" w:cs="TH SarabunIT๙" w:hint="cs"/>
          <w:sz w:val="32"/>
          <w:szCs w:val="32"/>
          <w:cs/>
        </w:rPr>
        <w:t>การรับสมัครบุคคลเข้ารับการสรรหาเป็นคณะกรรมการการเลือกตั้งประจำองค์การบริหารส่วนตำบลตาเสา</w:t>
      </w:r>
    </w:p>
    <w:p w:rsidR="00DD3E0C" w:rsidRDefault="00DD3E0C" w:rsidP="0094543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:rsidR="00E35933" w:rsidRDefault="00DD3E0C" w:rsidP="00E3593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5933">
        <w:rPr>
          <w:rFonts w:ascii="TH SarabunIT๙" w:hAnsi="TH SarabunIT๙" w:cs="TH SarabunIT๙" w:hint="cs"/>
          <w:sz w:val="32"/>
          <w:szCs w:val="32"/>
          <w:cs/>
        </w:rPr>
        <w:t>ด้วยระเบียบคณะกรรมการการเลือกตั้งว่าด้วยการเลือกตั้งสมาชิกสภาท้องถิ่นหรือผู้บริหารท้องถิ่น พ.ศ. ๒๕๖๒ ข้อ ๒๓๑ กำหนดให้ภายหลังระเบียบนี้มีผลใช้บังคับ ให้หัวหน้าพนักงานส่วนท้องถิ่นดำเนินการสรรหาบุคคลเป็นคณะกรรมการการ</w:t>
      </w:r>
      <w:bookmarkStart w:id="0" w:name="_GoBack"/>
      <w:bookmarkEnd w:id="0"/>
      <w:r w:rsidR="00E35933">
        <w:rPr>
          <w:rFonts w:ascii="TH SarabunIT๙" w:hAnsi="TH SarabunIT๙" w:cs="TH SarabunIT๙" w:hint="cs"/>
          <w:sz w:val="32"/>
          <w:szCs w:val="32"/>
          <w:cs/>
        </w:rPr>
        <w:t>เลือกตั้งประจำองค์กรปกครองส่วนท้องถิ่น เพื่อเสนอให้คณะกรรมการการเลือกตั้งพิจารณาแต่งตั้งคณะกรรมการการเลือกตั้งประจำองค์กรปกครองส่วนท้องถิ่นให้แล้วเสร็จก่อนประกาศให้มีการเลือกตั้ง</w:t>
      </w:r>
    </w:p>
    <w:p w:rsidR="00E35933" w:rsidRDefault="00E35933" w:rsidP="00E3593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อาศัยอำนาจตามข้อ ๒๓๑ ประกอบข้อ ๓๔ ของระเบียบคณะกรรมการการเลือกตั้งว่าด้วยการเลือกตั้งสมาชิกสภาท้องถิ่นหรือผู้บริหารท้องถิ่น พ.ศ. ๒๕๖๒ จึงประกาศรับสมัครบุคคลเข้ารับการสรรหาเป็นคณะกรรมการการเลือกตั้งประจำองค์การบริหารส่วนตำบลตาเสา ดังต่อไปนี้</w:t>
      </w:r>
    </w:p>
    <w:p w:rsidR="00E35933" w:rsidRDefault="00E35933" w:rsidP="00E35933">
      <w:pPr>
        <w:pStyle w:val="a3"/>
        <w:numPr>
          <w:ilvl w:val="0"/>
          <w:numId w:val="2"/>
        </w:num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ตำแหน่งที่แต่งตั้ง</w:t>
      </w:r>
    </w:p>
    <w:p w:rsidR="00E35933" w:rsidRDefault="00E35933" w:rsidP="00781971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คณะกรรมการการเลือกตั้งประจำองค์การบริหารส่วนตำบลตาเสา จำนวน </w:t>
      </w:r>
      <w:r w:rsidR="00784E9E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E35933" w:rsidRDefault="00E35933" w:rsidP="00E35933">
      <w:pPr>
        <w:pStyle w:val="a3"/>
        <w:numPr>
          <w:ilvl w:val="0"/>
          <w:numId w:val="2"/>
        </w:num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เวลา และสถานที่รับสมัคร</w:t>
      </w:r>
    </w:p>
    <w:p w:rsidR="00D46E86" w:rsidRDefault="00D46E86" w:rsidP="00781971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รับสมัครระหว่างวันที่ ๓ - ๗ กุมภาพันธ์ ๒๕๖๓</w:t>
      </w:r>
    </w:p>
    <w:p w:rsidR="00D46E86" w:rsidRDefault="00D46E86" w:rsidP="00781971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ระหว่างเวลา ๐๘.๓๐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๑๖.๓๐ นาฬิกา</w:t>
      </w:r>
    </w:p>
    <w:p w:rsidR="00D46E86" w:rsidRDefault="00D46E86" w:rsidP="00781971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สถานที่รับสมัคร องค์การบริหารส่วนตำบลตาเสา</w:t>
      </w:r>
    </w:p>
    <w:p w:rsidR="00D46E86" w:rsidRDefault="00D46E86" w:rsidP="00D46E8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 การขอรับใบสมัคร ผู้สนใจสามารถขอรับใบสมัครได้ที่ องค์การบริหารส่วนตำบลตาเสา</w:t>
      </w:r>
    </w:p>
    <w:p w:rsidR="00D46E86" w:rsidRDefault="00D46E86" w:rsidP="00D46E8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 การยื่นใบสมัคร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ผู้ประสงค์จะสมัครต้องยื่นใบสมัครตามแบบพิมพ์ที่กำหนดด้วยตนเองต่อปลัดองค์การบริหารส่วนตำบลตาเสา พร้อมเอกสารหลักฐาน ดังต่อไปนี้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๔.๑ ใบสมัคร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๔.๒ รูปถ่ายหน้าตรง ไม่สวมหมวก ไม่ใส่แว่นตาดำ ขนาด ๒ นิ้ว จำนวน ๑ รูป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๔.๓ สำเนาบัตรประจำตัวประชาชน หรือสำเนาบัตรประจำตัวเจ้าหน้าที่ของรัฐ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๔.๔ สำเนาทะเบียนบ้าน หรือหลักฐานที่แสดงว่ามีภูมิลำเนา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๔.๕ ใบรับรองแพทย์ ที่แสดงว่าไม่เป็นบุคคลวิกลจริต หรือจิตฟั่นเฟือนไม่สมประกอบ และติดยาเสพติดให้โทษ</w:t>
      </w:r>
    </w:p>
    <w:p w:rsidR="00D46E86" w:rsidRDefault="00D46E86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๔.๖ สำเนาหลักฐานที่แสดงวุฒิการศึกษาสูงสุด (ถ้ามี) เช่น สำเนาปริญญาบัตร หรือสำเนาหลักฐานอื่นใดที่แสดงว่าเป็นผู้สำเร็จการศึกษา</w:t>
      </w:r>
    </w:p>
    <w:p w:rsidR="00F95962" w:rsidRDefault="00F95962" w:rsidP="0078197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คุณสมบัติและลักษณะต้องห้ามของผู้สมัคร</w:t>
      </w:r>
    </w:p>
    <w:p w:rsidR="00F95962" w:rsidRDefault="00F95962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๕.๑ ต้องมีคุณสมบัติ ดังต่อไปนี้</w:t>
      </w:r>
    </w:p>
    <w:p w:rsidR="00F95962" w:rsidRDefault="00F95962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(๑) เป็นข้าราชการหรือเจ้าหน้าที่อื่นของรัฐ</w:t>
      </w:r>
      <w:r w:rsidR="008143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ที่ปฏิบัติหน้าที่ในเขตอำเภอ</w:t>
      </w:r>
      <w:r w:rsidR="008143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ห้วยราช หรือเป็นผู้มีสิทธิเลือกตั้งที่มีภูมิลำเนาในเขตอำเภอห้วยราช </w:t>
      </w:r>
    </w:p>
    <w:p w:rsidR="00F95962" w:rsidRDefault="00F95962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 มีสัญชาติไทยโดยการเกิด</w:t>
      </w:r>
    </w:p>
    <w:p w:rsidR="00675D5E" w:rsidRDefault="00675D5E" w:rsidP="00675D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๒-</w:t>
      </w:r>
    </w:p>
    <w:p w:rsidR="00F95962" w:rsidRDefault="00F95962" w:rsidP="00675D5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(๓) มีอายุไม่ต่ำกว่าสามสิบปีบริบูรณ์ในวันสมัคร</w:t>
      </w:r>
    </w:p>
    <w:p w:rsidR="00F95962" w:rsidRDefault="00F95962" w:rsidP="007819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(๔) มีความเป็นกลางทางการเมืองและมีความซื่อสัตย์สุจริต</w:t>
      </w: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๕.๒ ต้องไม่มีลักษณะต้องห้าม ดังต่อไปนี้</w:t>
      </w: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(๑) ติดยาเสพติดให้โทษ</w:t>
      </w: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 เป็นภิกษุ สามเณร นักพรต หรือนักบวช</w:t>
      </w:r>
    </w:p>
    <w:p w:rsidR="00D46E86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(๓) อยู่ในระหว่างถูกเพิกถอนสิทธิเลือกตั้งไม่ว่าคดีนั้นจะถึงที่สุดแล้วหรือไม่</w:t>
      </w: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(๔) วิกลจริตหรือจิตฟั่นเฟือนไม่สมประกอบ</w:t>
      </w:r>
    </w:p>
    <w:p w:rsidR="00E35933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(๕) อยู่ระหว่างถูกระงับการใช้สิทธิสมัครรับเลือกตั้งเป็นการชั่วคราวหรือถูกเพิกถอนสิทธิสมัครรับเลือกตั้ง</w:t>
      </w: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(๖) เคยถูกสั่งให้พ้นจากราชการ หน่วยงานของรัฐ หรือรัฐวิสาหกิจเพราะทุจริตต่อหน้าที่ หรือถือ</w:t>
      </w:r>
      <w:r w:rsidR="000268A4">
        <w:rPr>
          <w:rFonts w:ascii="TH SarabunIT๙" w:hAnsi="TH SarabunIT๙" w:cs="TH SarabunIT๙" w:hint="cs"/>
          <w:sz w:val="32"/>
          <w:szCs w:val="32"/>
          <w:cs/>
        </w:rPr>
        <w:t>ว่ากระทำการทุจริตหรือประพฤติมิช</w:t>
      </w:r>
      <w:r>
        <w:rPr>
          <w:rFonts w:ascii="TH SarabunIT๙" w:hAnsi="TH SarabunIT๙" w:cs="TH SarabunIT๙" w:hint="cs"/>
          <w:sz w:val="32"/>
          <w:szCs w:val="32"/>
          <w:cs/>
        </w:rPr>
        <w:t>อบในวงราชการ</w:t>
      </w:r>
    </w:p>
    <w:p w:rsidR="00F95962" w:rsidRDefault="00781971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(๗) เคยต้องคำพิพากษาอันถึงที่สุดว่ากระทำการอันเป็นการทุจริตในการเลือกตั้ง</w:t>
      </w:r>
    </w:p>
    <w:p w:rsidR="00E97044" w:rsidRDefault="00E97044" w:rsidP="00E970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(๘) ต้องคำพิพากษาถึงที่สุดว่ากระทำความผิดกฎหมายว่าด้วยการเลือกตั้งสมาชิกสภาท้องถิ่นหรือผู้บริหารท้องถิ่น ไม่ว่าจะได้รับโทษหรือไม่ได้รับโทษ โดยพ้นโทษหรือต้องคำพิพากษามายังไม่ถึงห้าปีนับถึงวันเลือกตั้ง แล้วแต่กรณี</w:t>
      </w:r>
    </w:p>
    <w:p w:rsidR="00E97044" w:rsidRDefault="00E97044" w:rsidP="00E970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(๙) เป็นข้าราชการหรือพนักงานส่วนท้องถิ่น</w:t>
      </w:r>
      <w:r w:rsidR="00784E9E">
        <w:rPr>
          <w:rFonts w:ascii="TH SarabunIT๙" w:hAnsi="TH SarabunIT๙" w:cs="TH SarabunIT๙" w:hint="cs"/>
          <w:sz w:val="32"/>
          <w:szCs w:val="32"/>
          <w:cs/>
        </w:rPr>
        <w:t xml:space="preserve"> หรือลูกจ้างขององค์กรปกครองส่วนท้องถิ่น</w:t>
      </w:r>
    </w:p>
    <w:p w:rsidR="00784E9E" w:rsidRDefault="00784E9E" w:rsidP="00E970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ผู้สนใจขอทราบรายละเอียดเพิ่มเติมได้ที่สำนักงาน/ที่ทำการองค์การบริหารส่วนตำบลตาเสา</w:t>
      </w:r>
    </w:p>
    <w:p w:rsidR="00784E9E" w:rsidRDefault="00784E9E" w:rsidP="00784E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784E9E" w:rsidRDefault="00784E9E" w:rsidP="00784E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๒๗ มกราคม ๒๕๖๓ </w:t>
      </w:r>
    </w:p>
    <w:p w:rsidR="00784E9E" w:rsidRDefault="00784E9E" w:rsidP="00E970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12D0" w:rsidRDefault="006A12D0" w:rsidP="00E970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4E9E" w:rsidRDefault="00784E9E" w:rsidP="00E970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4E9E" w:rsidRDefault="00784E9E" w:rsidP="006A12D0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(นายบุญมี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รัมย์)</w:t>
      </w:r>
    </w:p>
    <w:p w:rsidR="00784E9E" w:rsidRDefault="00784E9E" w:rsidP="006A12D0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ปลัดองค์การบริหารส่วนตำบลตาเสา</w:t>
      </w: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5962" w:rsidRDefault="00F95962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42D9" w:rsidRDefault="00E142D9" w:rsidP="00F95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142D9" w:rsidSect="00B263B0">
      <w:pgSz w:w="11906" w:h="16838"/>
      <w:pgMar w:top="993" w:right="1133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31" w:rsidRDefault="002B4531" w:rsidP="00342B12">
      <w:pPr>
        <w:spacing w:after="0" w:line="240" w:lineRule="auto"/>
      </w:pPr>
      <w:r>
        <w:separator/>
      </w:r>
    </w:p>
  </w:endnote>
  <w:endnote w:type="continuationSeparator" w:id="0">
    <w:p w:rsidR="002B4531" w:rsidRDefault="002B4531" w:rsidP="0034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31" w:rsidRDefault="002B4531" w:rsidP="00342B12">
      <w:pPr>
        <w:spacing w:after="0" w:line="240" w:lineRule="auto"/>
      </w:pPr>
      <w:r>
        <w:separator/>
      </w:r>
    </w:p>
  </w:footnote>
  <w:footnote w:type="continuationSeparator" w:id="0">
    <w:p w:rsidR="002B4531" w:rsidRDefault="002B4531" w:rsidP="00342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CE"/>
    <w:multiLevelType w:val="hybridMultilevel"/>
    <w:tmpl w:val="371A61C0"/>
    <w:lvl w:ilvl="0" w:tplc="534049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5562E25"/>
    <w:multiLevelType w:val="hybridMultilevel"/>
    <w:tmpl w:val="0F3A8080"/>
    <w:lvl w:ilvl="0" w:tplc="8E1C59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0C"/>
    <w:rsid w:val="000234A1"/>
    <w:rsid w:val="000268A4"/>
    <w:rsid w:val="00080438"/>
    <w:rsid w:val="000D2F50"/>
    <w:rsid w:val="00137837"/>
    <w:rsid w:val="00216A7E"/>
    <w:rsid w:val="002B10D9"/>
    <w:rsid w:val="002B4531"/>
    <w:rsid w:val="00320765"/>
    <w:rsid w:val="00342B12"/>
    <w:rsid w:val="003A7F97"/>
    <w:rsid w:val="003B36FD"/>
    <w:rsid w:val="004C5034"/>
    <w:rsid w:val="004F077C"/>
    <w:rsid w:val="00590AF0"/>
    <w:rsid w:val="00675D5E"/>
    <w:rsid w:val="006A12D0"/>
    <w:rsid w:val="006D174A"/>
    <w:rsid w:val="006F240A"/>
    <w:rsid w:val="00703570"/>
    <w:rsid w:val="00737712"/>
    <w:rsid w:val="00781971"/>
    <w:rsid w:val="00784E9E"/>
    <w:rsid w:val="007B5CF0"/>
    <w:rsid w:val="008143C3"/>
    <w:rsid w:val="008C779E"/>
    <w:rsid w:val="0094543A"/>
    <w:rsid w:val="00A24EEC"/>
    <w:rsid w:val="00A26723"/>
    <w:rsid w:val="00AA45A3"/>
    <w:rsid w:val="00B263B0"/>
    <w:rsid w:val="00B45EA5"/>
    <w:rsid w:val="00B97E02"/>
    <w:rsid w:val="00BA5B33"/>
    <w:rsid w:val="00BB0D6D"/>
    <w:rsid w:val="00D14763"/>
    <w:rsid w:val="00D46E86"/>
    <w:rsid w:val="00DD3E0C"/>
    <w:rsid w:val="00E10F3D"/>
    <w:rsid w:val="00E142D9"/>
    <w:rsid w:val="00E35933"/>
    <w:rsid w:val="00E97044"/>
    <w:rsid w:val="00F95962"/>
    <w:rsid w:val="00FC13B6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2B12"/>
  </w:style>
  <w:style w:type="paragraph" w:styleId="a6">
    <w:name w:val="footer"/>
    <w:basedOn w:val="a"/>
    <w:link w:val="a7"/>
    <w:uiPriority w:val="99"/>
    <w:unhideWhenUsed/>
    <w:rsid w:val="00342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2B12"/>
  </w:style>
  <w:style w:type="paragraph" w:styleId="a6">
    <w:name w:val="footer"/>
    <w:basedOn w:val="a"/>
    <w:link w:val="a7"/>
    <w:uiPriority w:val="99"/>
    <w:unhideWhenUsed/>
    <w:rsid w:val="00342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111C-5887-4FF8-8514-3AEB9A4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Windows User</cp:lastModifiedBy>
  <cp:revision>2</cp:revision>
  <cp:lastPrinted>2020-01-29T03:41:00Z</cp:lastPrinted>
  <dcterms:created xsi:type="dcterms:W3CDTF">2020-01-29T03:42:00Z</dcterms:created>
  <dcterms:modified xsi:type="dcterms:W3CDTF">2020-01-29T03:42:00Z</dcterms:modified>
</cp:coreProperties>
</file>